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71" w:rsidRDefault="00D011FD">
      <w:r w:rsidRPr="00D011FD">
        <w:rPr>
          <w:noProof/>
          <w:lang w:eastAsia="cs-CZ"/>
        </w:rPr>
        <w:drawing>
          <wp:inline distT="0" distB="0" distL="0" distR="0">
            <wp:extent cx="5970569" cy="2183587"/>
            <wp:effectExtent l="0" t="0" r="0" b="7620"/>
            <wp:docPr id="1" name="Obrázek 1" descr="C:\Users\mdoskova\Desktop\Charita\TKS\TKS 2022\Články TKS po\podpis mailu podekov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oskova\Desktop\Charita\TKS\TKS 2022\Články TKS po\podpis mailu podekova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951" cy="225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71" w:rsidRDefault="00E63571" w:rsidP="00E63571"/>
    <w:p w:rsidR="00E63571" w:rsidRPr="00E63571" w:rsidRDefault="00AA70CC" w:rsidP="00E6357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Tříkrálová sbírka </w:t>
      </w:r>
      <w:r w:rsidR="00E63571">
        <w:rPr>
          <w:b/>
          <w:sz w:val="28"/>
          <w:szCs w:val="28"/>
        </w:rPr>
        <w:t>2022</w:t>
      </w:r>
      <w:r w:rsidR="00BE68E9">
        <w:rPr>
          <w:b/>
          <w:sz w:val="28"/>
          <w:szCs w:val="28"/>
        </w:rPr>
        <w:t xml:space="preserve"> </w:t>
      </w:r>
      <w:r w:rsidR="003714F0">
        <w:rPr>
          <w:b/>
          <w:sz w:val="28"/>
          <w:szCs w:val="28"/>
        </w:rPr>
        <w:t xml:space="preserve">v </w:t>
      </w:r>
      <w:r w:rsidR="00B818C9">
        <w:rPr>
          <w:b/>
          <w:sz w:val="28"/>
          <w:szCs w:val="28"/>
        </w:rPr>
        <w:t>Jarcové</w:t>
      </w:r>
    </w:p>
    <w:p w:rsidR="00E63571" w:rsidRDefault="00E63571" w:rsidP="00E63571">
      <w:pPr>
        <w:jc w:val="both"/>
      </w:pPr>
      <w:r>
        <w:t xml:space="preserve">Charita Valašské Meziříčí uspořádala v sobotu 8. ledna již 22. ročník tradiční Tříkrálové sbírky. Smyslem této celonárodní akce je vykoledovat finanční prostředky na pomoc potřebným, kteří se ocitli v nečekané složité situaci a zdravotně i sociálně znevýhodněným občanům. </w:t>
      </w:r>
    </w:p>
    <w:p w:rsidR="00DF6767" w:rsidRDefault="00E63571" w:rsidP="00E63571">
      <w:pPr>
        <w:jc w:val="both"/>
      </w:pPr>
      <w:r>
        <w:t>Do poslední chvíle jsme nevěděli, jestli se Tříkrálová sbírka letos uskuteční v klasické podobě. Nakonec vše dopadlo dobře. Za dodržení nařízených hygienických opatření mohli tříkráloví koledníci přinést požehnání do vašich domovů.</w:t>
      </w:r>
    </w:p>
    <w:p w:rsidR="00CC1782" w:rsidRDefault="00CC1782" w:rsidP="00CC1782">
      <w:pPr>
        <w:jc w:val="both"/>
      </w:pPr>
      <w:r w:rsidRPr="00CC1782">
        <w:t xml:space="preserve">Na území působnosti Charity Valašské Meziříčí se do koledování zapojilo celkem 295 skupinek koledníků, což je minimálně 1 180 osob. </w:t>
      </w:r>
    </w:p>
    <w:p w:rsidR="00CC1782" w:rsidRPr="00CC1782" w:rsidRDefault="00496E8D" w:rsidP="00CC1782">
      <w:pPr>
        <w:jc w:val="both"/>
      </w:pPr>
      <w:r w:rsidRPr="00D04826">
        <w:t xml:space="preserve">Letos se </w:t>
      </w:r>
      <w:r w:rsidR="00D04826" w:rsidRPr="00D04826">
        <w:t xml:space="preserve">podařilo </w:t>
      </w:r>
      <w:r w:rsidRPr="00D04826">
        <w:t xml:space="preserve">vybrat rekordní částku.  Celkem se od dárců vykoledovalo </w:t>
      </w:r>
      <w:r w:rsidR="00CC1782" w:rsidRPr="00D04826">
        <w:t>2</w:t>
      </w:r>
      <w:r w:rsidR="004440A1">
        <w:t> 807 585</w:t>
      </w:r>
      <w:r w:rsidR="00CC1782" w:rsidRPr="00D04826">
        <w:t xml:space="preserve"> korun.  </w:t>
      </w:r>
      <w:r w:rsidR="004440A1">
        <w:t xml:space="preserve">Částka z kasiček je 2 775 135 korun, z on-line kasičky je 24 850 korun a z bezhotovostních plateb je 7 600 korun. </w:t>
      </w:r>
      <w:r w:rsidR="003714F0">
        <w:t xml:space="preserve">V </w:t>
      </w:r>
      <w:r w:rsidR="00B818C9">
        <w:t>Jarcové</w:t>
      </w:r>
      <w:r w:rsidR="00CC1782" w:rsidRPr="00D04826">
        <w:t>, kde se koledovalo v sobotu 8.</w:t>
      </w:r>
      <w:r w:rsidR="00CC1782" w:rsidRPr="00CC1782">
        <w:t xml:space="preserve"> ledna, se vybralo </w:t>
      </w:r>
      <w:r w:rsidR="00B818C9">
        <w:t>9 910</w:t>
      </w:r>
      <w:bookmarkStart w:id="0" w:name="_GoBack"/>
      <w:bookmarkEnd w:id="0"/>
      <w:r w:rsidR="00CC1782" w:rsidRPr="00CC1782">
        <w:t xml:space="preserve"> Kč. </w:t>
      </w:r>
    </w:p>
    <w:p w:rsidR="00E63571" w:rsidRDefault="00BE68E9" w:rsidP="00392E1D">
      <w:pPr>
        <w:pStyle w:val="Tlotext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Naší</w:t>
      </w:r>
      <w:r w:rsidR="00E63571" w:rsidRPr="00392E1D">
        <w:rPr>
          <w:rFonts w:asciiTheme="minorHAnsi" w:hAnsiTheme="minorHAnsi" w:cstheme="minorHAnsi"/>
          <w:sz w:val="22"/>
          <w:szCs w:val="22"/>
        </w:rPr>
        <w:t xml:space="preserve"> Charitě zůstává 58% z vybrané částky. Ty budou použity na přímou finanční pomoc pro lidi, kteří se ocitnou v nečekané tíživé situaci. Dále budou peníze použity </w:t>
      </w:r>
      <w:r w:rsidR="00C178A6" w:rsidRPr="00392E1D">
        <w:rPr>
          <w:rFonts w:asciiTheme="minorHAnsi" w:hAnsiTheme="minorHAnsi" w:cstheme="minorHAnsi"/>
          <w:sz w:val="22"/>
          <w:szCs w:val="22"/>
        </w:rPr>
        <w:t>na pořízení automobilů pro terénní služby, zakoupení vysoušečů pro humanitární pomoc  a vybudování dětského hřiště u Azylového domu pro matky s dětmi.</w:t>
      </w:r>
      <w:r w:rsidR="00E63571" w:rsidRPr="00392E1D">
        <w:rPr>
          <w:rFonts w:asciiTheme="minorHAnsi" w:hAnsiTheme="minorHAnsi" w:cstheme="minorHAnsi"/>
          <w:sz w:val="22"/>
          <w:szCs w:val="22"/>
        </w:rPr>
        <w:t xml:space="preserve"> Část výtěžku bude použita na pokrytí provozních nákladů Centra sociálně materiální pomoci, jehož úkolem je bezplatně poskytnout, na základě vydané poukázky</w:t>
      </w:r>
      <w:r w:rsidR="00C178A6" w:rsidRPr="00392E1D">
        <w:rPr>
          <w:rFonts w:asciiTheme="minorHAnsi" w:hAnsiTheme="minorHAnsi" w:cstheme="minorHAnsi"/>
          <w:sz w:val="22"/>
          <w:szCs w:val="22"/>
        </w:rPr>
        <w:t>, materiální (potraviny, oblečení</w:t>
      </w:r>
      <w:r w:rsidR="00E63571" w:rsidRPr="00392E1D">
        <w:rPr>
          <w:rFonts w:asciiTheme="minorHAnsi" w:hAnsiTheme="minorHAnsi" w:cstheme="minorHAnsi"/>
          <w:sz w:val="22"/>
          <w:szCs w:val="22"/>
        </w:rPr>
        <w:t xml:space="preserve">) a ve zvlášť naléhavých případech i finanční pomoc lidem, kteří se ocitli v tíživé životní situaci. </w:t>
      </w:r>
      <w:r>
        <w:rPr>
          <w:rFonts w:asciiTheme="minorHAnsi" w:hAnsiTheme="minorHAnsi" w:cstheme="minorHAnsi"/>
          <w:sz w:val="22"/>
          <w:szCs w:val="22"/>
        </w:rPr>
        <w:t>Další částka</w:t>
      </w:r>
      <w:r w:rsidR="00E63571" w:rsidRPr="00392E1D">
        <w:rPr>
          <w:rFonts w:asciiTheme="minorHAnsi" w:hAnsiTheme="minorHAnsi" w:cstheme="minorHAnsi"/>
          <w:sz w:val="22"/>
          <w:szCs w:val="22"/>
        </w:rPr>
        <w:t xml:space="preserve"> půjde na dofinancování spoluúčasti v projektu IROP, díky kterému </w:t>
      </w:r>
      <w:r w:rsidR="00906B8C">
        <w:rPr>
          <w:rFonts w:asciiTheme="minorHAnsi" w:hAnsiTheme="minorHAnsi" w:cstheme="minorHAnsi"/>
          <w:sz w:val="22"/>
          <w:szCs w:val="22"/>
        </w:rPr>
        <w:t>dojde k dovybavení pracoviště zaměstnanců.</w:t>
      </w:r>
    </w:p>
    <w:p w:rsidR="00BE68E9" w:rsidRDefault="00BE68E9" w:rsidP="00BE68E9">
      <w:pPr>
        <w:jc w:val="both"/>
      </w:pPr>
      <w:r w:rsidRPr="00CC1782">
        <w:t xml:space="preserve">Část těchto peněz putuje </w:t>
      </w:r>
      <w:r>
        <w:t xml:space="preserve">také </w:t>
      </w:r>
      <w:r w:rsidRPr="00CC1782">
        <w:t>na domácí a zahraniční projekty Arcidiecézní charity Olomouc</w:t>
      </w:r>
      <w:r>
        <w:t>.</w:t>
      </w:r>
    </w:p>
    <w:p w:rsidR="00BE68E9" w:rsidRPr="00BE68E9" w:rsidRDefault="00BE68E9" w:rsidP="00BE68E9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BE68E9">
        <w:rPr>
          <w:rFonts w:asciiTheme="minorHAnsi" w:hAnsiTheme="minorHAnsi" w:cstheme="minorHAnsi"/>
          <w:sz w:val="22"/>
          <w:szCs w:val="22"/>
        </w:rPr>
        <w:t>Vedení Charity Valašské Meziříčí tímto upřímně děkuje všem, kteří se do sbírky jakkoliv zapojili. Velké díky patří zejména koordinátorům sbírky v jednotlivých obcích a všem koledníkům, kteří mohli Vaše domovy označit požehnáním K + M + B + 2022.  </w:t>
      </w:r>
    </w:p>
    <w:p w:rsidR="00BE68E9" w:rsidRPr="00BE68E9" w:rsidRDefault="00BE68E9" w:rsidP="00BE68E9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BE68E9">
        <w:rPr>
          <w:rFonts w:asciiTheme="minorHAnsi" w:hAnsiTheme="minorHAnsi" w:cstheme="minorHAnsi"/>
          <w:sz w:val="22"/>
          <w:szCs w:val="22"/>
        </w:rPr>
        <w:t>Děkujeme rovněž obcím, městům, farnostem za vstřícnost a ochotu.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  <w:r w:rsidRPr="00BE68E9">
        <w:rPr>
          <w:rStyle w:val="Siln"/>
          <w:rFonts w:asciiTheme="minorHAnsi" w:hAnsiTheme="minorHAnsi" w:cstheme="minorHAnsi"/>
          <w:sz w:val="22"/>
          <w:szCs w:val="22"/>
        </w:rPr>
        <w:t>Všem za pomoc při organizaci a za příspěvky do kasiček patří ještě jednou velký dík.</w:t>
      </w:r>
    </w:p>
    <w:p w:rsidR="00BD0240" w:rsidRPr="00E63571" w:rsidRDefault="00E63571" w:rsidP="00CC1782">
      <w:r>
        <w:t>Za Charitu Valašské Meziříčí</w:t>
      </w:r>
      <w:r w:rsidR="00BE68E9">
        <w:t xml:space="preserve"> </w:t>
      </w:r>
      <w:r w:rsidR="00AA70CC">
        <w:t xml:space="preserve"> </w:t>
      </w:r>
      <w:r>
        <w:t>Martina Došková</w:t>
      </w:r>
    </w:p>
    <w:sectPr w:rsidR="00BD0240" w:rsidRPr="00E6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FD"/>
    <w:rsid w:val="000B0BB1"/>
    <w:rsid w:val="000E0324"/>
    <w:rsid w:val="001040F2"/>
    <w:rsid w:val="003714F0"/>
    <w:rsid w:val="00392E1D"/>
    <w:rsid w:val="00410EBF"/>
    <w:rsid w:val="004440A1"/>
    <w:rsid w:val="00496E8D"/>
    <w:rsid w:val="007F44D3"/>
    <w:rsid w:val="00906B8C"/>
    <w:rsid w:val="009A1796"/>
    <w:rsid w:val="009B1C17"/>
    <w:rsid w:val="00A00EC8"/>
    <w:rsid w:val="00A90924"/>
    <w:rsid w:val="00AA70CC"/>
    <w:rsid w:val="00AF2287"/>
    <w:rsid w:val="00B818C9"/>
    <w:rsid w:val="00BD0240"/>
    <w:rsid w:val="00BE68E9"/>
    <w:rsid w:val="00C178A6"/>
    <w:rsid w:val="00C6685F"/>
    <w:rsid w:val="00CC0347"/>
    <w:rsid w:val="00CC1782"/>
    <w:rsid w:val="00D011FD"/>
    <w:rsid w:val="00D04826"/>
    <w:rsid w:val="00D72071"/>
    <w:rsid w:val="00DF6767"/>
    <w:rsid w:val="00E2155F"/>
    <w:rsid w:val="00E63571"/>
    <w:rsid w:val="00F13760"/>
    <w:rsid w:val="00F96CD4"/>
    <w:rsid w:val="00FC617F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53E3"/>
  <w15:chartTrackingRefBased/>
  <w15:docId w15:val="{3943AC64-4F50-43B4-BE92-5F4A88DF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rsid w:val="00E63571"/>
    <w:pPr>
      <w:widowControl w:val="0"/>
      <w:suppressAutoHyphens/>
      <w:spacing w:after="120" w:line="254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BE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6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Došková</dc:creator>
  <cp:keywords/>
  <dc:description/>
  <cp:lastModifiedBy>Martina Došková</cp:lastModifiedBy>
  <cp:revision>25</cp:revision>
  <dcterms:created xsi:type="dcterms:W3CDTF">2022-01-14T11:29:00Z</dcterms:created>
  <dcterms:modified xsi:type="dcterms:W3CDTF">2022-01-20T17:22:00Z</dcterms:modified>
</cp:coreProperties>
</file>