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39" w:rsidRPr="00071D5F" w:rsidRDefault="00071D5F" w:rsidP="00071D5F">
      <w:pPr>
        <w:jc w:val="both"/>
        <w:rPr>
          <w:b/>
          <w:sz w:val="28"/>
          <w:szCs w:val="28"/>
        </w:rPr>
      </w:pPr>
      <w:bookmarkStart w:id="0" w:name="_GoBack"/>
      <w:bookmarkEnd w:id="0"/>
      <w:r w:rsidRPr="00071D5F">
        <w:rPr>
          <w:b/>
          <w:sz w:val="28"/>
          <w:szCs w:val="28"/>
        </w:rPr>
        <w:t>Zlatá Slavice Lucie Bílá zazpívá v Amfiteátru</w:t>
      </w:r>
    </w:p>
    <w:p w:rsidR="00071D5F" w:rsidRPr="00071D5F" w:rsidRDefault="00071D5F" w:rsidP="00071D5F">
      <w:pPr>
        <w:jc w:val="both"/>
        <w:rPr>
          <w:b/>
          <w:i/>
        </w:rPr>
      </w:pPr>
      <w:r w:rsidRPr="00071D5F">
        <w:rPr>
          <w:b/>
          <w:i/>
        </w:rPr>
        <w:t xml:space="preserve">Do Valašského Meziříčí se vrací jedna z našich nejúspěšnějších zpěvaček Lucie Bílá. V doprovodu kapely Petra </w:t>
      </w:r>
      <w:proofErr w:type="spellStart"/>
      <w:r w:rsidRPr="00071D5F">
        <w:rPr>
          <w:b/>
          <w:i/>
        </w:rPr>
        <w:t>Maláska</w:t>
      </w:r>
      <w:proofErr w:type="spellEnd"/>
      <w:r w:rsidRPr="00071D5F">
        <w:rPr>
          <w:b/>
          <w:i/>
        </w:rPr>
        <w:t xml:space="preserve"> odehraje koncert v místním Amfiteátru v parku u zámku </w:t>
      </w:r>
      <w:proofErr w:type="spellStart"/>
      <w:r w:rsidRPr="00071D5F">
        <w:rPr>
          <w:b/>
          <w:i/>
        </w:rPr>
        <w:t>Kinkých</w:t>
      </w:r>
      <w:proofErr w:type="spellEnd"/>
      <w:r w:rsidRPr="00071D5F">
        <w:rPr>
          <w:b/>
          <w:i/>
        </w:rPr>
        <w:t xml:space="preserve"> 9. září 2018. Začátek koncertu bude patřit besedě s neméně známým knězem </w:t>
      </w:r>
      <w:proofErr w:type="spellStart"/>
      <w:r w:rsidRPr="00071D5F">
        <w:rPr>
          <w:b/>
          <w:i/>
        </w:rPr>
        <w:t>Zbigniewen</w:t>
      </w:r>
      <w:proofErr w:type="spellEnd"/>
      <w:r w:rsidRPr="00071D5F">
        <w:rPr>
          <w:b/>
          <w:i/>
        </w:rPr>
        <w:t xml:space="preserve"> </w:t>
      </w:r>
      <w:proofErr w:type="spellStart"/>
      <w:r w:rsidRPr="00071D5F">
        <w:rPr>
          <w:b/>
          <w:i/>
        </w:rPr>
        <w:t>Czendlikem</w:t>
      </w:r>
      <w:proofErr w:type="spellEnd"/>
      <w:r w:rsidRPr="00071D5F">
        <w:rPr>
          <w:b/>
          <w:i/>
        </w:rPr>
        <w:t>. Vstupenky jsou v prodeji již nyní.</w:t>
      </w:r>
    </w:p>
    <w:p w:rsidR="00071D5F" w:rsidRDefault="00071D5F" w:rsidP="00071D5F">
      <w:pPr>
        <w:jc w:val="both"/>
      </w:pPr>
      <w:r>
        <w:t xml:space="preserve">Jedinečné spojení nabídne zářijový koncert zpěvačky Lucie Bílé, která dominuje české pěvecké scéně po celá léta. Ta se tentokrát nepředstaví s kapelou </w:t>
      </w:r>
      <w:proofErr w:type="spellStart"/>
      <w:r>
        <w:t>Arakain</w:t>
      </w:r>
      <w:proofErr w:type="spellEnd"/>
      <w:r>
        <w:t xml:space="preserve">, ale za doprovodu kapely našeho předního klavíristy Petra </w:t>
      </w:r>
      <w:proofErr w:type="spellStart"/>
      <w:r>
        <w:t>Maláska</w:t>
      </w:r>
      <w:proofErr w:type="spellEnd"/>
      <w:r>
        <w:t xml:space="preserve">. Hostem programu v příjemném prostředí meziříčského Amfiteátru bude neméně známý kněz a spisovatel Zbigniew </w:t>
      </w:r>
      <w:proofErr w:type="spellStart"/>
      <w:r>
        <w:t>Czendlik</w:t>
      </w:r>
      <w:proofErr w:type="spellEnd"/>
      <w:r>
        <w:t>, jehož poslední beseda na Malé scéně za oponou byla zcela vyprodaná.</w:t>
      </w:r>
    </w:p>
    <w:p w:rsidR="00071D5F" w:rsidRDefault="00071D5F" w:rsidP="00071D5F">
      <w:pPr>
        <w:jc w:val="both"/>
      </w:pPr>
      <w:r>
        <w:t xml:space="preserve">Úvod koncertu bude patřit </w:t>
      </w:r>
      <w:r w:rsidRPr="00071D5F">
        <w:t xml:space="preserve">právě besedě pana </w:t>
      </w:r>
      <w:proofErr w:type="spellStart"/>
      <w:r w:rsidRPr="00071D5F">
        <w:t>Czendlika</w:t>
      </w:r>
      <w:proofErr w:type="spellEnd"/>
      <w:r w:rsidRPr="00071D5F">
        <w:t xml:space="preserve"> s Lucií Bílou, po níž bude následovat koncert složený ze známých písní, jež lemují kariéru Lucie Bílé. Její hity jako Ave Maria, Láska je láska či </w:t>
      </w:r>
      <w:proofErr w:type="gramStart"/>
      <w:r w:rsidRPr="00071D5F">
        <w:t>Jsi</w:t>
      </w:r>
      <w:proofErr w:type="gramEnd"/>
      <w:r w:rsidRPr="00071D5F">
        <w:t xml:space="preserve"> můj pán </w:t>
      </w:r>
      <w:proofErr w:type="gramStart"/>
      <w:r w:rsidRPr="00071D5F">
        <w:t>atakovaly</w:t>
      </w:r>
      <w:proofErr w:type="gramEnd"/>
      <w:r w:rsidRPr="00071D5F">
        <w:t xml:space="preserve"> horní příčky hitparád. Za osudové lze označit setkání a dlouholetou spolupráci s autorskou dvojící Ondřej Soukup a Gábina Osvaldová nebo právě s Petrem </w:t>
      </w:r>
      <w:proofErr w:type="spellStart"/>
      <w:r w:rsidRPr="00071D5F">
        <w:t>Maláskem</w:t>
      </w:r>
      <w:proofErr w:type="spellEnd"/>
      <w:r w:rsidRPr="00071D5F">
        <w:t xml:space="preserve">. Za titulní roli v muzikálu Johanka z Arku získala v roce 2000 cenu Thálie. Zahrála si však nejen v divadelních rolích, ale ztvárnila také řadu filmových postav. Televizní diváci ji mohli vidět například v pohádkách Princezna ze </w:t>
      </w:r>
      <w:proofErr w:type="spellStart"/>
      <w:r w:rsidRPr="00071D5F">
        <w:t>mlejna</w:t>
      </w:r>
      <w:proofErr w:type="spellEnd"/>
      <w:r w:rsidRPr="00071D5F">
        <w:t xml:space="preserve">, V peřině nebo ve filmu Král </w:t>
      </w:r>
      <w:proofErr w:type="spellStart"/>
      <w:r w:rsidRPr="00071D5F">
        <w:t>Ubu</w:t>
      </w:r>
      <w:proofErr w:type="spellEnd"/>
      <w:r w:rsidRPr="00071D5F">
        <w:t>.</w:t>
      </w:r>
    </w:p>
    <w:p w:rsidR="00071D5F" w:rsidRPr="00071D5F" w:rsidRDefault="00071D5F" w:rsidP="00071D5F">
      <w:pPr>
        <w:jc w:val="both"/>
        <w:rPr>
          <w:i/>
        </w:rPr>
      </w:pPr>
      <w:r w:rsidRPr="00071D5F">
        <w:rPr>
          <w:i/>
        </w:rPr>
        <w:t xml:space="preserve">Vstupenky na zářijové vystoupení jsou k dostání již nyní v Turistickém informačním centru ve Valašském Meziříčí nebo online na stránkách Kulturního zařízení </w:t>
      </w:r>
      <w:hyperlink r:id="rId5" w:history="1">
        <w:r w:rsidRPr="00071D5F">
          <w:rPr>
            <w:rStyle w:val="Hypertextovodkaz"/>
            <w:i/>
          </w:rPr>
          <w:t>www.kzvalmez.cz</w:t>
        </w:r>
      </w:hyperlink>
      <w:r w:rsidRPr="00071D5F">
        <w:rPr>
          <w:i/>
        </w:rPr>
        <w:t>.</w:t>
      </w:r>
    </w:p>
    <w:p w:rsidR="00071D5F" w:rsidRDefault="00071D5F" w:rsidP="00071D5F">
      <w:pPr>
        <w:jc w:val="both"/>
      </w:pPr>
      <w:r>
        <w:t>(smo#2018)</w:t>
      </w:r>
    </w:p>
    <w:sectPr w:rsidR="00071D5F" w:rsidSect="005D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NeueLT Com 95 Blk">
    <w:altName w:val="Arial Black"/>
    <w:charset w:val="EE"/>
    <w:family w:val="swiss"/>
    <w:pitch w:val="variable"/>
    <w:sig w:usb0="00000001" w:usb1="10002042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5F"/>
    <w:rsid w:val="000564F9"/>
    <w:rsid w:val="00071D5F"/>
    <w:rsid w:val="000D6A95"/>
    <w:rsid w:val="001731F3"/>
    <w:rsid w:val="004D4A6F"/>
    <w:rsid w:val="005263EB"/>
    <w:rsid w:val="005D1E39"/>
    <w:rsid w:val="007A16D2"/>
    <w:rsid w:val="009E4FAB"/>
    <w:rsid w:val="00B5038D"/>
    <w:rsid w:val="00C01820"/>
    <w:rsid w:val="00D84621"/>
    <w:rsid w:val="00DE3670"/>
    <w:rsid w:val="00E675A9"/>
    <w:rsid w:val="00EB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834AF-0865-438C-B034-C969EF17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A95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4A6F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4D4A6F"/>
    <w:pPr>
      <w:keepNext/>
      <w:numPr>
        <w:ilvl w:val="1"/>
        <w:numId w:val="3"/>
      </w:numPr>
      <w:suppressAutoHyphens/>
      <w:outlineLvl w:val="1"/>
    </w:pPr>
    <w:rPr>
      <w:rFonts w:eastAsia="Times New Roman" w:cs="Times New Roman"/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4A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rsid w:val="004D4A6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4D4A6F"/>
    <w:rPr>
      <w:b/>
      <w:bCs/>
      <w:color w:val="D88428"/>
    </w:rPr>
  </w:style>
  <w:style w:type="character" w:styleId="Zdraznn">
    <w:name w:val="Emphasis"/>
    <w:basedOn w:val="Standardnpsmoodstavce"/>
    <w:uiPriority w:val="20"/>
    <w:qFormat/>
    <w:rsid w:val="004D4A6F"/>
    <w:rPr>
      <w:i/>
      <w:iCs/>
    </w:rPr>
  </w:style>
  <w:style w:type="paragraph" w:styleId="Bezmezer">
    <w:name w:val="No Spacing"/>
    <w:uiPriority w:val="1"/>
    <w:qFormat/>
    <w:rsid w:val="004D4A6F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4D4A6F"/>
    <w:pPr>
      <w:ind w:left="720"/>
      <w:contextualSpacing/>
    </w:pPr>
    <w:rPr>
      <w:rFonts w:eastAsia="Times New Roman" w:cs="Times New Roman"/>
    </w:rPr>
  </w:style>
  <w:style w:type="paragraph" w:customStyle="1" w:styleId="Kzetko1">
    <w:name w:val="Kázetko 1"/>
    <w:basedOn w:val="Normln"/>
    <w:link w:val="Kzetko1Char"/>
    <w:qFormat/>
    <w:rsid w:val="004D4A6F"/>
    <w:pPr>
      <w:suppressAutoHyphens/>
    </w:pPr>
    <w:rPr>
      <w:rFonts w:ascii="HelveticaNeueLT Com 95 Blk" w:eastAsia="Times New Roman" w:hAnsi="HelveticaNeueLT Com 95 Blk" w:cs="Times New Roman"/>
      <w:b/>
      <w:color w:val="E36C0A" w:themeColor="accent6" w:themeShade="BF"/>
      <w:sz w:val="30"/>
      <w:szCs w:val="30"/>
      <w:lang w:eastAsia="ar-SA"/>
    </w:rPr>
  </w:style>
  <w:style w:type="character" w:customStyle="1" w:styleId="Kzetko1Char">
    <w:name w:val="Kázetko 1 Char"/>
    <w:basedOn w:val="Standardnpsmoodstavce"/>
    <w:link w:val="Kzetko1"/>
    <w:rsid w:val="004D4A6F"/>
    <w:rPr>
      <w:rFonts w:ascii="HelveticaNeueLT Com 95 Blk" w:eastAsia="Times New Roman" w:hAnsi="HelveticaNeueLT Com 95 Blk" w:cs="Times New Roman"/>
      <w:b/>
      <w:color w:val="E36C0A" w:themeColor="accent6" w:themeShade="BF"/>
      <w:sz w:val="30"/>
      <w:szCs w:val="30"/>
      <w:lang w:eastAsia="ar-SA"/>
    </w:rPr>
  </w:style>
  <w:style w:type="paragraph" w:customStyle="1" w:styleId="Malscna">
    <w:name w:val="Malá scéna"/>
    <w:basedOn w:val="Normln"/>
    <w:link w:val="MalscnaChar"/>
    <w:qFormat/>
    <w:rsid w:val="004D4A6F"/>
    <w:pPr>
      <w:suppressAutoHyphens/>
    </w:pPr>
    <w:rPr>
      <w:rFonts w:ascii="HelveticaNeueLT Com 95 Blk" w:eastAsia="Times New Roman" w:hAnsi="HelveticaNeueLT Com 95 Blk" w:cs="Arial"/>
      <w:b/>
      <w:bCs/>
      <w:color w:val="984806" w:themeColor="accent6" w:themeShade="80"/>
      <w:sz w:val="30"/>
      <w:szCs w:val="30"/>
    </w:rPr>
  </w:style>
  <w:style w:type="character" w:customStyle="1" w:styleId="MalscnaChar">
    <w:name w:val="Malá scéna Char"/>
    <w:basedOn w:val="Standardnpsmoodstavce"/>
    <w:link w:val="Malscna"/>
    <w:rsid w:val="004D4A6F"/>
    <w:rPr>
      <w:rFonts w:ascii="HelveticaNeueLT Com 95 Blk" w:eastAsia="Times New Roman" w:hAnsi="HelveticaNeueLT Com 95 Blk" w:cs="Arial"/>
      <w:b/>
      <w:bCs/>
      <w:color w:val="984806" w:themeColor="accent6" w:themeShade="80"/>
      <w:sz w:val="30"/>
      <w:szCs w:val="30"/>
      <w:lang w:eastAsia="cs-CZ"/>
    </w:rPr>
  </w:style>
  <w:style w:type="paragraph" w:customStyle="1" w:styleId="M-klub">
    <w:name w:val="M-klub"/>
    <w:basedOn w:val="Normln"/>
    <w:link w:val="M-klubChar"/>
    <w:qFormat/>
    <w:rsid w:val="004D4A6F"/>
    <w:pPr>
      <w:suppressAutoHyphens/>
    </w:pPr>
    <w:rPr>
      <w:rFonts w:ascii="HelveticaNeueLT Com 95 Blk" w:eastAsia="Times New Roman" w:hAnsi="HelveticaNeueLT Com 95 Blk" w:cs="Times New Roman"/>
      <w:b/>
      <w:color w:val="4F6228" w:themeColor="accent3" w:themeShade="80"/>
      <w:sz w:val="30"/>
      <w:szCs w:val="30"/>
      <w:lang w:eastAsia="ar-SA"/>
    </w:rPr>
  </w:style>
  <w:style w:type="character" w:customStyle="1" w:styleId="M-klubChar">
    <w:name w:val="M-klub Char"/>
    <w:basedOn w:val="Standardnpsmoodstavce"/>
    <w:link w:val="M-klub"/>
    <w:rsid w:val="004D4A6F"/>
    <w:rPr>
      <w:rFonts w:ascii="HelveticaNeueLT Com 95 Blk" w:eastAsia="Times New Roman" w:hAnsi="HelveticaNeueLT Com 95 Blk" w:cs="Times New Roman"/>
      <w:b/>
      <w:color w:val="4F6228" w:themeColor="accent3" w:themeShade="80"/>
      <w:sz w:val="30"/>
      <w:szCs w:val="30"/>
      <w:lang w:eastAsia="ar-SA"/>
    </w:rPr>
  </w:style>
  <w:style w:type="paragraph" w:customStyle="1" w:styleId="Magc">
    <w:name w:val="Magc"/>
    <w:basedOn w:val="Normln"/>
    <w:link w:val="MagcChar"/>
    <w:qFormat/>
    <w:rsid w:val="004D4A6F"/>
    <w:pPr>
      <w:suppressAutoHyphens/>
      <w:contextualSpacing/>
    </w:pPr>
    <w:rPr>
      <w:rFonts w:ascii="HelveticaNeueLT Com 95 Blk" w:eastAsia="Times New Roman" w:hAnsi="HelveticaNeueLT Com 95 Blk" w:cs="Times New Roman"/>
      <w:b/>
      <w:sz w:val="30"/>
      <w:szCs w:val="30"/>
      <w:shd w:val="clear" w:color="auto" w:fill="FFFFFF"/>
      <w:lang w:eastAsia="ar-SA"/>
    </w:rPr>
  </w:style>
  <w:style w:type="character" w:customStyle="1" w:styleId="MagcChar">
    <w:name w:val="Magc Char"/>
    <w:basedOn w:val="Standardnpsmoodstavce"/>
    <w:link w:val="Magc"/>
    <w:rsid w:val="004D4A6F"/>
    <w:rPr>
      <w:rFonts w:ascii="HelveticaNeueLT Com 95 Blk" w:eastAsia="Times New Roman" w:hAnsi="HelveticaNeueLT Com 95 Blk" w:cs="Times New Roman"/>
      <w:b/>
      <w:sz w:val="30"/>
      <w:szCs w:val="30"/>
      <w:lang w:eastAsia="ar-SA"/>
    </w:rPr>
  </w:style>
  <w:style w:type="paragraph" w:customStyle="1" w:styleId="galerie">
    <w:name w:val="galerie"/>
    <w:basedOn w:val="Normln"/>
    <w:link w:val="galerieChar"/>
    <w:qFormat/>
    <w:rsid w:val="004D4A6F"/>
    <w:pPr>
      <w:suppressAutoHyphens/>
      <w:jc w:val="both"/>
    </w:pPr>
    <w:rPr>
      <w:rFonts w:ascii="HelveticaNeueLT Com 95 Blk" w:eastAsia="Times New Roman" w:hAnsi="HelveticaNeueLT Com 95 Blk" w:cs="Arial"/>
      <w:b/>
      <w:color w:val="FFC000"/>
      <w:sz w:val="30"/>
      <w:szCs w:val="30"/>
      <w:lang w:eastAsia="ar-SA"/>
    </w:rPr>
  </w:style>
  <w:style w:type="character" w:customStyle="1" w:styleId="galerieChar">
    <w:name w:val="galerie Char"/>
    <w:basedOn w:val="Standardnpsmoodstavce"/>
    <w:link w:val="galerie"/>
    <w:rsid w:val="004D4A6F"/>
    <w:rPr>
      <w:rFonts w:ascii="HelveticaNeueLT Com 95 Blk" w:eastAsia="Times New Roman" w:hAnsi="HelveticaNeueLT Com 95 Blk" w:cs="Arial"/>
      <w:b/>
      <w:color w:val="FFC000"/>
      <w:sz w:val="30"/>
      <w:szCs w:val="30"/>
      <w:lang w:eastAsia="ar-SA"/>
    </w:rPr>
  </w:style>
  <w:style w:type="paragraph" w:customStyle="1" w:styleId="kino">
    <w:name w:val="kino"/>
    <w:basedOn w:val="Kzetko1"/>
    <w:link w:val="kinoChar"/>
    <w:qFormat/>
    <w:rsid w:val="004D4A6F"/>
    <w:rPr>
      <w:color w:val="00B0F0"/>
    </w:rPr>
  </w:style>
  <w:style w:type="character" w:customStyle="1" w:styleId="kinoChar">
    <w:name w:val="kino Char"/>
    <w:basedOn w:val="Kzetko1Char"/>
    <w:link w:val="kino"/>
    <w:rsid w:val="004D4A6F"/>
    <w:rPr>
      <w:rFonts w:ascii="HelveticaNeueLT Com 95 Blk" w:eastAsia="Times New Roman" w:hAnsi="HelveticaNeueLT Com 95 Blk" w:cs="Times New Roman"/>
      <w:b/>
      <w:color w:val="00B0F0"/>
      <w:sz w:val="30"/>
      <w:szCs w:val="30"/>
      <w:lang w:eastAsia="ar-SA"/>
    </w:rPr>
  </w:style>
  <w:style w:type="paragraph" w:customStyle="1" w:styleId="Amfitetr">
    <w:name w:val="Amfiteátr"/>
    <w:basedOn w:val="Kzetko1"/>
    <w:link w:val="AmfitetrChar"/>
    <w:qFormat/>
    <w:rsid w:val="004D4A6F"/>
    <w:rPr>
      <w:color w:val="76923C" w:themeColor="accent3" w:themeShade="BF"/>
    </w:rPr>
  </w:style>
  <w:style w:type="character" w:customStyle="1" w:styleId="AmfitetrChar">
    <w:name w:val="Amfiteátr Char"/>
    <w:basedOn w:val="Kzetko1Char"/>
    <w:link w:val="Amfitetr"/>
    <w:rsid w:val="004D4A6F"/>
    <w:rPr>
      <w:rFonts w:ascii="HelveticaNeueLT Com 95 Blk" w:eastAsia="Times New Roman" w:hAnsi="HelveticaNeueLT Com 95 Blk" w:cs="Times New Roman"/>
      <w:b/>
      <w:color w:val="76923C" w:themeColor="accent3" w:themeShade="BF"/>
      <w:sz w:val="30"/>
      <w:szCs w:val="3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71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valme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Votrubová Renata, Ing.</cp:lastModifiedBy>
  <cp:revision>2</cp:revision>
  <dcterms:created xsi:type="dcterms:W3CDTF">2018-08-02T09:11:00Z</dcterms:created>
  <dcterms:modified xsi:type="dcterms:W3CDTF">2018-08-02T09:11:00Z</dcterms:modified>
</cp:coreProperties>
</file>